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5C" w:rsidRPr="00C11626" w:rsidRDefault="00C11626">
      <w:pPr>
        <w:pStyle w:val="Body"/>
        <w:rPr>
          <w:b/>
        </w:rPr>
      </w:pPr>
      <w:bookmarkStart w:id="0" w:name="_GoBack"/>
      <w:bookmarkEnd w:id="0"/>
      <w:proofErr w:type="spellStart"/>
      <w:r w:rsidRPr="00C11626">
        <w:rPr>
          <w:b/>
        </w:rPr>
        <w:t>Tréning</w:t>
      </w:r>
      <w:proofErr w:type="spellEnd"/>
      <w:r w:rsidRPr="00C11626">
        <w:rPr>
          <w:b/>
        </w:rPr>
        <w:t xml:space="preserve"> </w:t>
      </w:r>
      <w:proofErr w:type="spellStart"/>
      <w:r w:rsidRPr="00C11626">
        <w:rPr>
          <w:b/>
        </w:rPr>
        <w:t>táborového</w:t>
      </w:r>
      <w:proofErr w:type="spellEnd"/>
      <w:r w:rsidRPr="00C11626">
        <w:rPr>
          <w:b/>
        </w:rPr>
        <w:t xml:space="preserve"> </w:t>
      </w:r>
      <w:proofErr w:type="spellStart"/>
      <w:r w:rsidRPr="00C11626">
        <w:rPr>
          <w:b/>
        </w:rPr>
        <w:t>trénera</w:t>
      </w:r>
      <w:proofErr w:type="spellEnd"/>
    </w:p>
    <w:p w:rsidR="00DC075C" w:rsidRDefault="00DC075C">
      <w:pPr>
        <w:pStyle w:val="Body"/>
      </w:pP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0"/>
        <w:gridCol w:w="895"/>
        <w:gridCol w:w="3083"/>
        <w:gridCol w:w="5480"/>
        <w:gridCol w:w="3990"/>
      </w:tblGrid>
      <w:tr w:rsidR="00DC075C">
        <w:trPr>
          <w:trHeight w:val="2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DC075C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b/>
                <w:bCs/>
                <w:lang w:val="en-US"/>
              </w:rPr>
              <w:t>Čas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b/>
                <w:bCs/>
                <w:lang w:val="en-US"/>
              </w:rPr>
              <w:t>Predmet</w:t>
            </w:r>
            <w:proofErr w:type="spellEnd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b/>
                <w:bCs/>
                <w:lang w:val="en-US"/>
              </w:rPr>
              <w:t>Detaily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b/>
                <w:bCs/>
              </w:rPr>
              <w:t>Štýl</w:t>
            </w:r>
            <w:proofErr w:type="spellEnd"/>
            <w:r>
              <w:rPr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color w:val="FF0000"/>
                <w:u w:color="FF0000"/>
                <w:lang w:val="en-US"/>
              </w:rPr>
              <w:t>tréningová</w:t>
            </w:r>
            <w:proofErr w:type="spellEnd"/>
            <w:r>
              <w:rPr>
                <w:b/>
                <w:bCs/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u w:color="FF0000"/>
                <w:lang w:val="en-US"/>
              </w:rPr>
              <w:t>technika</w:t>
            </w:r>
            <w:proofErr w:type="spellEnd"/>
          </w:p>
        </w:tc>
      </w:tr>
      <w:tr w:rsidR="00DC075C">
        <w:trPr>
          <w:trHeight w:val="19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Piatok</w:t>
            </w:r>
            <w:proofErr w:type="spellEnd"/>
          </w:p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7.10-8.00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Prečo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vychovávame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rozvíjame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ľudí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pre </w:t>
            </w:r>
            <w:proofErr w:type="spellStart"/>
            <w:r>
              <w:rPr>
                <w:sz w:val="20"/>
                <w:szCs w:val="20"/>
                <w:lang w:val="en-US"/>
              </w:rPr>
              <w:t>táborovú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službu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Definovanie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tímu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vedúcich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oddielov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vedúceho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tábora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core </w:t>
            </w:r>
            <w:proofErr w:type="spellStart"/>
            <w:r>
              <w:rPr>
                <w:sz w:val="20"/>
                <w:szCs w:val="20"/>
                <w:lang w:val="en-US"/>
              </w:rPr>
              <w:t>tímu</w:t>
            </w:r>
            <w:proofErr w:type="spellEnd"/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Replikujúca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služba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Ježišov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</w:t>
            </w:r>
            <w:r>
              <w:rPr>
                <w:sz w:val="20"/>
                <w:szCs w:val="20"/>
                <w:lang w:val="en-US"/>
              </w:rPr>
              <w:t>íklad</w:t>
            </w:r>
            <w:proofErr w:type="spellEnd"/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učíme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</w:t>
            </w:r>
            <w:proofErr w:type="spellStart"/>
            <w:r>
              <w:rPr>
                <w:sz w:val="20"/>
                <w:szCs w:val="20"/>
                <w:lang w:val="en-US"/>
              </w:rPr>
              <w:t>Niekoľko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štatistík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Unicode MS" w:hAnsi="Arial Unicode MS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Graf </w:t>
            </w:r>
            <w:proofErr w:type="spellStart"/>
            <w:r>
              <w:rPr>
                <w:sz w:val="20"/>
                <w:szCs w:val="20"/>
                <w:lang w:val="en-US"/>
              </w:rPr>
              <w:t>cyklu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učenia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</w:t>
            </w:r>
            <w:proofErr w:type="spellEnd"/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</w:t>
            </w:r>
            <w:proofErr w:type="spellStart"/>
            <w:r>
              <w:rPr>
                <w:sz w:val="20"/>
                <w:szCs w:val="20"/>
              </w:rPr>
              <w:t>tím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zvyšok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tímu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vedúcich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oddielov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rozdiely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ako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en-US"/>
              </w:rPr>
              <w:t>nimi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spolupracujeme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rozvíjaní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ľudí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Čo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celý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tím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potrebuje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robiť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čo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celý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tím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potrebuje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vedieť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Lekcia</w:t>
            </w:r>
            <w:proofErr w:type="spellEnd"/>
          </w:p>
          <w:p w:rsidR="00DC075C" w:rsidRDefault="00DC075C">
            <w:pPr>
              <w:pStyle w:val="Body"/>
              <w:rPr>
                <w:sz w:val="20"/>
                <w:szCs w:val="20"/>
                <w:lang w:val="en-US"/>
              </w:rPr>
            </w:pPr>
          </w:p>
          <w:p w:rsidR="00DC075C" w:rsidRDefault="00C11626">
            <w:pPr>
              <w:pStyle w:val="Body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Graf</w:t>
            </w:r>
          </w:p>
          <w:p w:rsidR="00DC075C" w:rsidRDefault="00DC075C"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DC075C" w:rsidRDefault="00C11626">
            <w:pPr>
              <w:pStyle w:val="Body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Nakresli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obrázok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jede</w:t>
            </w:r>
            <w:r>
              <w:rPr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+ a </w:t>
            </w:r>
            <w:proofErr w:type="spellStart"/>
            <w:r>
              <w:rPr>
                <w:sz w:val="20"/>
                <w:szCs w:val="20"/>
                <w:lang w:val="en-US"/>
              </w:rPr>
              <w:t>jeden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– z </w:t>
            </w:r>
            <w:proofErr w:type="spellStart"/>
            <w:r>
              <w:rPr>
                <w:sz w:val="20"/>
                <w:szCs w:val="20"/>
                <w:lang w:val="en-US"/>
              </w:rPr>
              <w:t>vlastnej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skúsenosti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ohľadne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táborového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tréningu</w:t>
            </w:r>
            <w:proofErr w:type="spellEnd"/>
          </w:p>
        </w:tc>
      </w:tr>
      <w:tr w:rsidR="00DC075C">
        <w:trPr>
          <w:trHeight w:val="13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Sobota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rFonts w:ascii="Arial Unicode MS" w:hAnsi="Arial Unicode MS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9.15-10.15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sz w:val="20"/>
                <w:szCs w:val="20"/>
                <w:lang w:val="en-US"/>
              </w:rPr>
              <w:t>čom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všetkom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trénujeme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ľudí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en-US"/>
              </w:rPr>
              <w:t>službe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tábore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</w:t>
            </w:r>
            <w:proofErr w:type="spellStart"/>
            <w:r>
              <w:rPr>
                <w:sz w:val="20"/>
                <w:szCs w:val="20"/>
                <w:lang w:val="en-US"/>
              </w:rPr>
              <w:t>Ako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trénujeme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ľudí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pre </w:t>
            </w:r>
            <w:proofErr w:type="spellStart"/>
            <w:r>
              <w:rPr>
                <w:sz w:val="20"/>
                <w:szCs w:val="20"/>
                <w:lang w:val="en-US"/>
              </w:rPr>
              <w:t>táborovú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službu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Postoj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vedomosti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zručnosti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tréningových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techník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kontext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Diaľkov</w:t>
            </w:r>
            <w:r>
              <w:rPr>
                <w:sz w:val="20"/>
                <w:szCs w:val="20"/>
                <w:lang w:val="en-US"/>
              </w:rPr>
              <w:t>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učenie</w:t>
            </w:r>
            <w:proofErr w:type="spellEnd"/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Tréningové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používajúce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rozdielne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tréningové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štýly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 </w:t>
            </w:r>
          </w:p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Učenícky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štýl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Brainstorming </w:t>
            </w:r>
            <w:proofErr w:type="spellStart"/>
            <w:r>
              <w:rPr>
                <w:sz w:val="20"/>
                <w:szCs w:val="20"/>
                <w:lang w:val="en-US"/>
              </w:rPr>
              <w:t>postojov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vedomostí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zručností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potom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karty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Úlohy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tábore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karty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Tréningové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techniky</w:t>
            </w:r>
            <w:proofErr w:type="spellEnd"/>
          </w:p>
        </w:tc>
      </w:tr>
      <w:tr w:rsidR="00DC075C">
        <w:trPr>
          <w:trHeight w:val="13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10.30-11.30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</w:rPr>
              <w:t>Vytváranie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strategického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kurikula</w:t>
            </w:r>
            <w:proofErr w:type="spellEnd"/>
            <w:r>
              <w:rPr>
                <w:sz w:val="20"/>
                <w:szCs w:val="20"/>
              </w:rPr>
              <w:t xml:space="preserve"> pre </w:t>
            </w:r>
            <w:proofErr w:type="spellStart"/>
            <w:r>
              <w:rPr>
                <w:sz w:val="20"/>
                <w:szCs w:val="20"/>
              </w:rPr>
              <w:t>tvoj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ím</w:t>
            </w:r>
            <w:proofErr w:type="spellEnd"/>
            <w:r>
              <w:rPr>
                <w:sz w:val="20"/>
                <w:szCs w:val="20"/>
              </w:rPr>
              <w:t xml:space="preserve"> a pre </w:t>
            </w:r>
            <w:proofErr w:type="spellStart"/>
            <w:r>
              <w:rPr>
                <w:sz w:val="20"/>
                <w:szCs w:val="20"/>
              </w:rPr>
              <w:t>viacero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tímov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Odovzdávka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tréningu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Cyklus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Pomenuj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potreby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pre </w:t>
            </w:r>
            <w:proofErr w:type="spellStart"/>
            <w:r>
              <w:rPr>
                <w:sz w:val="20"/>
                <w:szCs w:val="20"/>
                <w:lang w:val="en-US"/>
              </w:rPr>
              <w:t>obdobie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troch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rokov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podľa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dôležitosti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DC075C" w:rsidRDefault="00DC075C">
            <w:pPr>
              <w:pStyle w:val="Body"/>
              <w:rPr>
                <w:sz w:val="20"/>
                <w:szCs w:val="20"/>
                <w:lang w:val="en-US"/>
              </w:rPr>
            </w:pPr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Odovzdávka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dôraz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tempo a </w:t>
            </w:r>
            <w:proofErr w:type="spellStart"/>
            <w:r>
              <w:rPr>
                <w:sz w:val="20"/>
                <w:szCs w:val="20"/>
                <w:lang w:val="en-US"/>
              </w:rPr>
              <w:t>pauza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Pracuj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v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skupinách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szCs w:val="20"/>
                <w:lang w:val="en-US"/>
              </w:rPr>
              <w:t>rovnakých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táborových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tímov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formulovaní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3 - </w:t>
            </w:r>
            <w:proofErr w:type="spellStart"/>
            <w:r>
              <w:rPr>
                <w:sz w:val="20"/>
                <w:szCs w:val="20"/>
                <w:lang w:val="en-US"/>
              </w:rPr>
              <w:t>ročného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kurikula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DC075C" w:rsidRDefault="00C11626">
            <w:pPr>
              <w:pStyle w:val="Body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Vo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dvojiciach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Trénuj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dôraz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tempo a </w:t>
            </w:r>
            <w:proofErr w:type="spellStart"/>
            <w:r>
              <w:rPr>
                <w:sz w:val="20"/>
                <w:szCs w:val="20"/>
                <w:lang w:val="en-US"/>
              </w:rPr>
              <w:t>pauzu</w:t>
            </w:r>
            <w:proofErr w:type="spellEnd"/>
          </w:p>
        </w:tc>
      </w:tr>
      <w:tr w:rsidR="00DC075C" w:rsidTr="00C11626">
        <w:trPr>
          <w:trHeight w:val="9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12.00-1.00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skupinách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vyskúšajte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vytvorenie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tréningového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Formát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30 min </w:t>
            </w:r>
            <w:proofErr w:type="spellStart"/>
            <w:r>
              <w:rPr>
                <w:sz w:val="20"/>
                <w:szCs w:val="20"/>
                <w:lang w:val="en-US"/>
              </w:rPr>
              <w:t>plánovanie</w:t>
            </w:r>
            <w:proofErr w:type="spellEnd"/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30 min </w:t>
            </w:r>
            <w:proofErr w:type="spellStart"/>
            <w:r>
              <w:rPr>
                <w:sz w:val="20"/>
                <w:szCs w:val="20"/>
                <w:lang w:val="en-US"/>
              </w:rPr>
              <w:t>skúšanie</w:t>
            </w:r>
            <w:proofErr w:type="spellEnd"/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Podklady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príklad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 </w:t>
            </w:r>
            <w:proofErr w:type="spellStart"/>
            <w:r>
              <w:rPr>
                <w:sz w:val="20"/>
                <w:szCs w:val="20"/>
                <w:lang w:val="en-US"/>
              </w:rPr>
              <w:t>naučiť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hrať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hru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– 45 min </w:t>
            </w:r>
            <w:proofErr w:type="spellStart"/>
            <w:r>
              <w:rPr>
                <w:sz w:val="20"/>
                <w:szCs w:val="20"/>
                <w:lang w:val="en-US"/>
              </w:rPr>
              <w:t>tréningový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program</w:t>
            </w:r>
            <w:r>
              <w:rPr>
                <w:sz w:val="20"/>
                <w:szCs w:val="20"/>
                <w:lang w:val="en-US"/>
              </w:rPr>
              <w:t xml:space="preserve">. 30 min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prípravu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programu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sz w:val="20"/>
                <w:szCs w:val="20"/>
                <w:lang w:val="en-US"/>
              </w:rPr>
              <w:t>potom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nácvik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Pracuj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v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skupinách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3. </w:t>
            </w:r>
          </w:p>
          <w:p w:rsidR="00DC075C" w:rsidRDefault="00C11626">
            <w:pPr>
              <w:pStyle w:val="Body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Podklady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programu</w:t>
            </w:r>
            <w:proofErr w:type="spellEnd"/>
          </w:p>
        </w:tc>
      </w:tr>
      <w:tr w:rsidR="00DC075C">
        <w:trPr>
          <w:trHeight w:val="132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t>4.30-5.45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Nácvik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odovzdávky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materiálu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by </w:t>
            </w:r>
            <w:proofErr w:type="spellStart"/>
            <w:r>
              <w:rPr>
                <w:sz w:val="20"/>
                <w:szCs w:val="20"/>
                <w:lang w:val="en-US"/>
              </w:rPr>
              <w:t>sme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mohli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nájsť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ďalší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materiál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 </w:t>
            </w:r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Praktické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hľadiská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pre </w:t>
            </w:r>
            <w:proofErr w:type="spellStart"/>
            <w:r>
              <w:rPr>
                <w:sz w:val="20"/>
                <w:szCs w:val="20"/>
                <w:lang w:val="en-US"/>
              </w:rPr>
              <w:t>tvoj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tréningový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víkend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alebo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Nácvik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odovzdávky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40 min.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Zbieranie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Čo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ďaľšie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knihy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elektronické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príručky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diaľkový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učebný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materiál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prostredníctvom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emailu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kurzy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ktoré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je </w:t>
            </w:r>
            <w:proofErr w:type="spellStart"/>
            <w:r>
              <w:rPr>
                <w:sz w:val="20"/>
                <w:szCs w:val="20"/>
                <w:lang w:val="en-US"/>
              </w:rPr>
              <w:t>možno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navštíviť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Organizácia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dňa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alebo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víkendu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sz w:val="20"/>
                <w:szCs w:val="20"/>
                <w:lang w:val="en-US"/>
              </w:rPr>
              <w:t>skupiny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prezentáciu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každá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10 min</w:t>
            </w:r>
          </w:p>
          <w:p w:rsidR="00DC075C" w:rsidRDefault="00DC075C">
            <w:pPr>
              <w:pStyle w:val="Body"/>
              <w:rPr>
                <w:sz w:val="20"/>
                <w:szCs w:val="20"/>
                <w:lang w:val="en-US"/>
              </w:rPr>
            </w:pP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Ďaľšie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zdroje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brainstorming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Zdieľanie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materiálov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CEF</w:t>
            </w:r>
          </w:p>
          <w:p w:rsidR="00DC075C" w:rsidRDefault="00DC075C">
            <w:pPr>
              <w:pStyle w:val="Body"/>
              <w:rPr>
                <w:sz w:val="20"/>
                <w:szCs w:val="20"/>
                <w:lang w:val="en-US"/>
              </w:rPr>
            </w:pPr>
          </w:p>
          <w:p w:rsidR="00DC075C" w:rsidRDefault="00C11626">
            <w:pPr>
              <w:pStyle w:val="Body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Podklady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pre </w:t>
            </w:r>
            <w:proofErr w:type="spellStart"/>
            <w:r>
              <w:rPr>
                <w:sz w:val="20"/>
                <w:szCs w:val="20"/>
                <w:lang w:val="en-US"/>
              </w:rPr>
              <w:t>organizovanie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dňa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víkendu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</w:t>
            </w:r>
          </w:p>
        </w:tc>
      </w:tr>
      <w:tr w:rsidR="00DC075C">
        <w:trPr>
          <w:trHeight w:val="11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</w:rPr>
              <w:t>Nedeľa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9.15-10.15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Vyhodnocovanie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aby </w:t>
            </w:r>
            <w:proofErr w:type="spellStart"/>
            <w:r>
              <w:rPr>
                <w:sz w:val="20"/>
                <w:szCs w:val="20"/>
                <w:lang w:val="en-US"/>
              </w:rPr>
              <w:t>sme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vedeli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či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je </w:t>
            </w:r>
            <w:proofErr w:type="spellStart"/>
            <w:r>
              <w:rPr>
                <w:sz w:val="20"/>
                <w:szCs w:val="20"/>
                <w:lang w:val="en-US"/>
              </w:rPr>
              <w:t>užitočný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Vyhodnotenie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tejto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akcie</w:t>
            </w:r>
            <w:proofErr w:type="spellEnd"/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Dostať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email </w:t>
            </w:r>
            <w:proofErr w:type="spellStart"/>
            <w:r>
              <w:rPr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akcii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Otvorené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fórum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otázky</w:t>
            </w:r>
            <w:proofErr w:type="spellEnd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Metódy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vyhodnocovania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dôvôdy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preň</w:t>
            </w:r>
            <w:proofErr w:type="spellEnd"/>
          </w:p>
          <w:p w:rsidR="00DC075C" w:rsidRDefault="00C1162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Vyhodnotenie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tejto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tréningovej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akcie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C075C" w:rsidRDefault="00C11626">
            <w:pPr>
              <w:pStyle w:val="Body"/>
            </w:pPr>
            <w:proofErr w:type="spellStart"/>
            <w:r>
              <w:rPr>
                <w:sz w:val="20"/>
                <w:szCs w:val="20"/>
                <w:lang w:val="en-US"/>
              </w:rPr>
              <w:t>Tvoj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akčný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plán</w:t>
            </w:r>
            <w:proofErr w:type="spellEnd"/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75C" w:rsidRDefault="00C11626">
            <w:pPr>
              <w:pStyle w:val="Body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Vyhodnocovací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formulár</w:t>
            </w:r>
            <w:proofErr w:type="spellEnd"/>
          </w:p>
          <w:p w:rsidR="00DC075C" w:rsidRDefault="00DC075C"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DC075C" w:rsidRDefault="00C11626">
            <w:pPr>
              <w:pStyle w:val="Body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Otázky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odpovede</w:t>
            </w:r>
            <w:proofErr w:type="spellEnd"/>
          </w:p>
        </w:tc>
      </w:tr>
    </w:tbl>
    <w:p w:rsidR="00DC075C" w:rsidRDefault="00DC075C">
      <w:pPr>
        <w:pStyle w:val="Body"/>
        <w:widowControl w:val="0"/>
      </w:pPr>
    </w:p>
    <w:sectPr w:rsidR="00DC075C" w:rsidSect="00C11626">
      <w:headerReference w:type="default" r:id="rId6"/>
      <w:footerReference w:type="default" r:id="rId7"/>
      <w:pgSz w:w="16840" w:h="11900" w:orient="landscape"/>
      <w:pgMar w:top="142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1626">
      <w:r>
        <w:separator/>
      </w:r>
    </w:p>
  </w:endnote>
  <w:endnote w:type="continuationSeparator" w:id="0">
    <w:p w:rsidR="00000000" w:rsidRDefault="00C1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5C" w:rsidRDefault="00DC075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1626">
      <w:r>
        <w:separator/>
      </w:r>
    </w:p>
  </w:footnote>
  <w:footnote w:type="continuationSeparator" w:id="0">
    <w:p w:rsidR="00000000" w:rsidRDefault="00C1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5C" w:rsidRDefault="00DC07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5C"/>
    <w:rsid w:val="00C11626"/>
    <w:rsid w:val="00D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92318-0B89-4732-93D9-4B3F0EFC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JimHammett-laptop</dc:creator>
  <cp:lastModifiedBy>Jim Hammett</cp:lastModifiedBy>
  <cp:revision>2</cp:revision>
  <dcterms:created xsi:type="dcterms:W3CDTF">2018-10-17T11:00:00Z</dcterms:created>
  <dcterms:modified xsi:type="dcterms:W3CDTF">2018-10-17T11:00:00Z</dcterms:modified>
</cp:coreProperties>
</file>